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BD" w:rsidRDefault="008437BD" w:rsidP="00033DD9">
      <w:pPr>
        <w:pStyle w:val="Default"/>
        <w:jc w:val="center"/>
        <w:rPr>
          <w:rFonts w:ascii="Georgia" w:hAnsi="Georgia"/>
          <w:sz w:val="20"/>
          <w:szCs w:val="20"/>
        </w:rPr>
        <w:sectPr w:rsidR="008437BD" w:rsidSect="006E7268">
          <w:footerReference w:type="default" r:id="rId8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5F7179" w:rsidRPr="00487B7A" w:rsidRDefault="005F7179" w:rsidP="00033DD9">
      <w:pPr>
        <w:pStyle w:val="Default"/>
        <w:jc w:val="center"/>
        <w:rPr>
          <w:rFonts w:ascii="Georgia" w:hAnsi="Georgia"/>
          <w:sz w:val="20"/>
          <w:szCs w:val="20"/>
        </w:rPr>
      </w:pPr>
      <w:r w:rsidRPr="00487B7A">
        <w:rPr>
          <w:rFonts w:ascii="Georgia" w:hAnsi="Georgia"/>
          <w:sz w:val="20"/>
          <w:szCs w:val="20"/>
        </w:rPr>
        <w:t>[REQUIRING ACTIVITY LETTERHEAD]</w:t>
      </w:r>
    </w:p>
    <w:p w:rsidR="005F7179" w:rsidRPr="00487B7A" w:rsidRDefault="005F7179" w:rsidP="00517BDA">
      <w:pPr>
        <w:pStyle w:val="Default"/>
        <w:rPr>
          <w:rFonts w:ascii="Georgia" w:hAnsi="Georgia"/>
          <w:sz w:val="20"/>
          <w:szCs w:val="20"/>
        </w:rPr>
      </w:pPr>
    </w:p>
    <w:p w:rsidR="005F7179" w:rsidRPr="00487B7A" w:rsidRDefault="005F7179" w:rsidP="00517BDA">
      <w:pPr>
        <w:pStyle w:val="Default"/>
        <w:rPr>
          <w:rFonts w:ascii="Georgia" w:hAnsi="Georgia"/>
          <w:sz w:val="20"/>
          <w:szCs w:val="20"/>
        </w:rPr>
      </w:pPr>
      <w:r w:rsidRPr="00487B7A">
        <w:rPr>
          <w:rFonts w:ascii="Georgia" w:hAnsi="Georgia"/>
          <w:sz w:val="20"/>
          <w:szCs w:val="20"/>
        </w:rPr>
        <w:t xml:space="preserve">[Office Symbol] </w:t>
      </w:r>
      <w:r w:rsidRPr="00487B7A">
        <w:rPr>
          <w:rFonts w:ascii="Georgia" w:hAnsi="Georgia"/>
          <w:sz w:val="20"/>
          <w:szCs w:val="20"/>
        </w:rPr>
        <w:tab/>
      </w:r>
      <w:r w:rsidRPr="00487B7A">
        <w:rPr>
          <w:rFonts w:ascii="Georgia" w:hAnsi="Georgia"/>
          <w:sz w:val="20"/>
          <w:szCs w:val="20"/>
        </w:rPr>
        <w:tab/>
      </w:r>
      <w:r w:rsidRPr="00487B7A">
        <w:rPr>
          <w:rFonts w:ascii="Georgia" w:hAnsi="Georgia"/>
          <w:sz w:val="20"/>
          <w:szCs w:val="20"/>
        </w:rPr>
        <w:tab/>
      </w:r>
      <w:r w:rsidRPr="00487B7A">
        <w:rPr>
          <w:rFonts w:ascii="Georgia" w:hAnsi="Georgia"/>
          <w:sz w:val="20"/>
          <w:szCs w:val="20"/>
        </w:rPr>
        <w:tab/>
      </w:r>
      <w:r w:rsidRPr="00487B7A">
        <w:rPr>
          <w:rFonts w:ascii="Georgia" w:hAnsi="Georgia"/>
          <w:sz w:val="20"/>
          <w:szCs w:val="20"/>
        </w:rPr>
        <w:tab/>
      </w:r>
      <w:r w:rsidRPr="00487B7A">
        <w:rPr>
          <w:rFonts w:ascii="Georgia" w:hAnsi="Georgia"/>
          <w:sz w:val="20"/>
          <w:szCs w:val="20"/>
        </w:rPr>
        <w:tab/>
      </w:r>
      <w:r w:rsidRPr="00487B7A">
        <w:rPr>
          <w:rFonts w:ascii="Georgia" w:hAnsi="Georgia"/>
          <w:sz w:val="20"/>
          <w:szCs w:val="20"/>
        </w:rPr>
        <w:tab/>
      </w:r>
      <w:r w:rsidRPr="00487B7A">
        <w:rPr>
          <w:rFonts w:ascii="Georgia" w:hAnsi="Georgia"/>
          <w:sz w:val="20"/>
          <w:szCs w:val="20"/>
        </w:rPr>
        <w:tab/>
      </w:r>
      <w:r w:rsidRPr="00487B7A">
        <w:rPr>
          <w:rFonts w:ascii="Georgia" w:hAnsi="Georgia"/>
          <w:sz w:val="20"/>
          <w:szCs w:val="20"/>
        </w:rPr>
        <w:tab/>
      </w:r>
      <w:r w:rsidRPr="00487B7A">
        <w:rPr>
          <w:rFonts w:ascii="Georgia" w:hAnsi="Georgia"/>
          <w:sz w:val="20"/>
          <w:szCs w:val="20"/>
        </w:rPr>
        <w:tab/>
      </w:r>
      <w:r w:rsidR="006E7268">
        <w:rPr>
          <w:rFonts w:ascii="Georgia" w:hAnsi="Georgia"/>
          <w:sz w:val="20"/>
          <w:szCs w:val="20"/>
        </w:rPr>
        <w:tab/>
      </w:r>
      <w:r w:rsidR="006E7268">
        <w:rPr>
          <w:rFonts w:ascii="Georgia" w:hAnsi="Georgia"/>
          <w:sz w:val="20"/>
          <w:szCs w:val="20"/>
        </w:rPr>
        <w:tab/>
      </w:r>
      <w:r w:rsidRPr="00487B7A">
        <w:rPr>
          <w:rFonts w:ascii="Georgia" w:hAnsi="Georgia"/>
          <w:sz w:val="20"/>
          <w:szCs w:val="20"/>
        </w:rPr>
        <w:t>[Date]</w:t>
      </w:r>
    </w:p>
    <w:p w:rsidR="005F7179" w:rsidRPr="00487B7A" w:rsidRDefault="005F7179" w:rsidP="00517BDA">
      <w:pPr>
        <w:pStyle w:val="Default"/>
        <w:rPr>
          <w:rFonts w:ascii="Georgia" w:hAnsi="Georgia"/>
          <w:sz w:val="20"/>
          <w:szCs w:val="20"/>
        </w:rPr>
      </w:pPr>
    </w:p>
    <w:p w:rsidR="005F7179" w:rsidRPr="00487B7A" w:rsidRDefault="005F7179" w:rsidP="00517BDA">
      <w:pPr>
        <w:pStyle w:val="Default"/>
        <w:rPr>
          <w:rFonts w:ascii="Georgia" w:hAnsi="Georgia"/>
          <w:sz w:val="20"/>
          <w:szCs w:val="20"/>
        </w:rPr>
      </w:pPr>
    </w:p>
    <w:p w:rsidR="005F7179" w:rsidRPr="00487B7A" w:rsidRDefault="005F7179" w:rsidP="00517BDA">
      <w:pPr>
        <w:pStyle w:val="Default"/>
        <w:rPr>
          <w:rFonts w:ascii="Georgia" w:hAnsi="Georgia"/>
          <w:sz w:val="20"/>
          <w:szCs w:val="20"/>
        </w:rPr>
      </w:pPr>
      <w:r w:rsidRPr="00487B7A">
        <w:rPr>
          <w:rFonts w:ascii="Georgia" w:hAnsi="Georgia"/>
          <w:sz w:val="20"/>
          <w:szCs w:val="20"/>
        </w:rPr>
        <w:t xml:space="preserve">MEMORANDUM FOR USFK Assistant Chief of Staff for Acquisition Management (FKAQ) </w:t>
      </w:r>
    </w:p>
    <w:p w:rsidR="005F7179" w:rsidRPr="00487B7A" w:rsidRDefault="005F7179" w:rsidP="00517BDA">
      <w:pPr>
        <w:pStyle w:val="Default"/>
        <w:rPr>
          <w:rFonts w:ascii="Georgia" w:hAnsi="Georgia"/>
          <w:sz w:val="20"/>
          <w:szCs w:val="20"/>
        </w:rPr>
      </w:pPr>
    </w:p>
    <w:p w:rsidR="005F7179" w:rsidRPr="00487B7A" w:rsidRDefault="005F7179" w:rsidP="00517BDA">
      <w:pPr>
        <w:pStyle w:val="Default"/>
        <w:rPr>
          <w:rFonts w:ascii="Georgia" w:hAnsi="Georgia"/>
          <w:sz w:val="20"/>
          <w:szCs w:val="20"/>
        </w:rPr>
      </w:pPr>
      <w:bookmarkStart w:id="0" w:name="MemoROAppt"/>
      <w:r w:rsidRPr="00487B7A">
        <w:rPr>
          <w:rFonts w:ascii="Georgia" w:hAnsi="Georgia"/>
          <w:sz w:val="20"/>
          <w:szCs w:val="20"/>
        </w:rPr>
        <w:t>SUBJECT: Appo</w:t>
      </w:r>
      <w:r w:rsidR="00837031">
        <w:rPr>
          <w:rFonts w:ascii="Georgia" w:hAnsi="Georgia"/>
          <w:sz w:val="20"/>
          <w:szCs w:val="20"/>
        </w:rPr>
        <w:t xml:space="preserve">intment of Responsible Officers on Behalf of [Unit Name] </w:t>
      </w:r>
      <w:r w:rsidRPr="00487B7A">
        <w:rPr>
          <w:rFonts w:ascii="Georgia" w:hAnsi="Georgia"/>
          <w:sz w:val="20"/>
          <w:szCs w:val="20"/>
        </w:rPr>
        <w:t xml:space="preserve">for </w:t>
      </w:r>
      <w:r w:rsidR="008D7E7A">
        <w:rPr>
          <w:rFonts w:ascii="Georgia" w:hAnsi="Georgia"/>
          <w:sz w:val="20"/>
          <w:szCs w:val="20"/>
        </w:rPr>
        <w:t>SOFA-Designated</w:t>
      </w:r>
      <w:r w:rsidRPr="00487B7A">
        <w:rPr>
          <w:rFonts w:ascii="Georgia" w:hAnsi="Georgia"/>
          <w:sz w:val="20"/>
          <w:szCs w:val="20"/>
        </w:rPr>
        <w:t xml:space="preserve"> Contracts</w:t>
      </w:r>
    </w:p>
    <w:bookmarkEnd w:id="0"/>
    <w:p w:rsidR="005F7179" w:rsidRDefault="005F7179" w:rsidP="00517BDA">
      <w:pPr>
        <w:pStyle w:val="Default"/>
        <w:rPr>
          <w:rFonts w:ascii="Georgia" w:hAnsi="Georgia"/>
          <w:sz w:val="20"/>
          <w:szCs w:val="20"/>
        </w:rPr>
      </w:pPr>
    </w:p>
    <w:p w:rsidR="006E7268" w:rsidRPr="00487B7A" w:rsidRDefault="006E7268" w:rsidP="00517BDA">
      <w:pPr>
        <w:pStyle w:val="Default"/>
        <w:rPr>
          <w:rFonts w:ascii="Georgia" w:hAnsi="Georgia"/>
          <w:sz w:val="20"/>
          <w:szCs w:val="20"/>
        </w:rPr>
      </w:pPr>
    </w:p>
    <w:p w:rsidR="005F7179" w:rsidRPr="00487B7A" w:rsidRDefault="005F7179" w:rsidP="00517BDA">
      <w:pPr>
        <w:pStyle w:val="Default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487B7A">
        <w:rPr>
          <w:rFonts w:ascii="Georgia" w:hAnsi="Georgia"/>
          <w:sz w:val="20"/>
          <w:szCs w:val="20"/>
        </w:rPr>
        <w:t>The scope of this appointment is for the following contracts, which have</w:t>
      </w:r>
      <w:r w:rsidR="006E7268">
        <w:rPr>
          <w:rFonts w:ascii="Georgia" w:hAnsi="Georgia"/>
          <w:sz w:val="20"/>
          <w:szCs w:val="20"/>
        </w:rPr>
        <w:t xml:space="preserve"> </w:t>
      </w:r>
      <w:r w:rsidR="006E7268" w:rsidRPr="00487B7A">
        <w:rPr>
          <w:rFonts w:ascii="Georgia" w:hAnsi="Georgia"/>
          <w:sz w:val="20"/>
          <w:szCs w:val="20"/>
        </w:rPr>
        <w:t>been</w:t>
      </w:r>
      <w:r w:rsidR="006E7268">
        <w:rPr>
          <w:rFonts w:ascii="Georgia" w:hAnsi="Georgia"/>
          <w:sz w:val="20"/>
          <w:szCs w:val="20"/>
        </w:rPr>
        <w:t>, or are being,</w:t>
      </w:r>
      <w:r w:rsidRPr="00487B7A">
        <w:rPr>
          <w:rFonts w:ascii="Georgia" w:hAnsi="Georgia"/>
          <w:sz w:val="20"/>
          <w:szCs w:val="20"/>
        </w:rPr>
        <w:t xml:space="preserve"> </w:t>
      </w:r>
      <w:r w:rsidR="008D7E7A">
        <w:rPr>
          <w:rFonts w:ascii="Georgia" w:hAnsi="Georgia"/>
          <w:sz w:val="20"/>
          <w:szCs w:val="20"/>
        </w:rPr>
        <w:t xml:space="preserve">designated </w:t>
      </w:r>
      <w:r w:rsidRPr="00487B7A">
        <w:rPr>
          <w:rFonts w:ascii="Georgia" w:hAnsi="Georgia"/>
          <w:sz w:val="20"/>
          <w:szCs w:val="20"/>
        </w:rPr>
        <w:t>under the U</w:t>
      </w:r>
      <w:r w:rsidR="008D7E7A">
        <w:rPr>
          <w:rFonts w:ascii="Georgia" w:hAnsi="Georgia"/>
          <w:sz w:val="20"/>
          <w:szCs w:val="20"/>
        </w:rPr>
        <w:t>.</w:t>
      </w:r>
      <w:r w:rsidRPr="00487B7A">
        <w:rPr>
          <w:rFonts w:ascii="Georgia" w:hAnsi="Georgia"/>
          <w:sz w:val="20"/>
          <w:szCs w:val="20"/>
        </w:rPr>
        <w:t>S</w:t>
      </w:r>
      <w:r w:rsidR="008D7E7A">
        <w:rPr>
          <w:rFonts w:ascii="Georgia" w:hAnsi="Georgia"/>
          <w:sz w:val="20"/>
          <w:szCs w:val="20"/>
        </w:rPr>
        <w:t>.</w:t>
      </w:r>
      <w:r w:rsidRPr="00487B7A">
        <w:rPr>
          <w:rFonts w:ascii="Georgia" w:hAnsi="Georgia"/>
          <w:sz w:val="20"/>
          <w:szCs w:val="20"/>
        </w:rPr>
        <w:t xml:space="preserve">-ROK Status of Forces Agreement (SOFA) in accordance with USFK </w:t>
      </w:r>
      <w:proofErr w:type="spellStart"/>
      <w:r w:rsidRPr="00487B7A">
        <w:rPr>
          <w:rFonts w:ascii="Georgia" w:hAnsi="Georgia"/>
          <w:sz w:val="20"/>
          <w:szCs w:val="20"/>
        </w:rPr>
        <w:t>Reg</w:t>
      </w:r>
      <w:proofErr w:type="spellEnd"/>
      <w:r w:rsidRPr="00487B7A">
        <w:rPr>
          <w:rFonts w:ascii="Georgia" w:hAnsi="Georgia"/>
          <w:sz w:val="20"/>
          <w:szCs w:val="20"/>
        </w:rPr>
        <w:t xml:space="preserve"> 700-19: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25"/>
        <w:gridCol w:w="4770"/>
      </w:tblGrid>
      <w:tr w:rsidR="005F7179" w:rsidRPr="00487B7A" w:rsidTr="00B26482">
        <w:trPr>
          <w:jc w:val="center"/>
        </w:trPr>
        <w:tc>
          <w:tcPr>
            <w:tcW w:w="4225" w:type="dxa"/>
            <w:vAlign w:val="center"/>
          </w:tcPr>
          <w:p w:rsidR="005F7179" w:rsidRPr="00487B7A" w:rsidRDefault="005F7179" w:rsidP="00517BDA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  <w:r w:rsidRPr="00487B7A">
              <w:rPr>
                <w:rFonts w:ascii="Georgia" w:hAnsi="Georgia"/>
                <w:sz w:val="20"/>
                <w:szCs w:val="20"/>
              </w:rPr>
              <w:t>Full Contract Number</w:t>
            </w:r>
          </w:p>
        </w:tc>
        <w:tc>
          <w:tcPr>
            <w:tcW w:w="4770" w:type="dxa"/>
            <w:vAlign w:val="center"/>
          </w:tcPr>
          <w:p w:rsidR="005F7179" w:rsidRPr="00487B7A" w:rsidRDefault="005F7179" w:rsidP="00517BDA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  <w:r w:rsidRPr="00487B7A">
              <w:rPr>
                <w:rFonts w:ascii="Georgia" w:hAnsi="Georgia"/>
                <w:sz w:val="20"/>
                <w:szCs w:val="20"/>
              </w:rPr>
              <w:t>Prime (Sub) Contracting Company</w:t>
            </w:r>
          </w:p>
        </w:tc>
      </w:tr>
      <w:tr w:rsidR="005F7179" w:rsidRPr="00487B7A" w:rsidTr="00B26482">
        <w:trPr>
          <w:jc w:val="center"/>
        </w:trPr>
        <w:tc>
          <w:tcPr>
            <w:tcW w:w="4225" w:type="dxa"/>
            <w:vAlign w:val="center"/>
          </w:tcPr>
          <w:p w:rsidR="005F7179" w:rsidRPr="00487B7A" w:rsidRDefault="005F7179" w:rsidP="00517BDA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:rsidR="005F7179" w:rsidRPr="00487B7A" w:rsidRDefault="005F7179" w:rsidP="00517BDA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F7179" w:rsidRPr="00487B7A" w:rsidTr="00B26482">
        <w:trPr>
          <w:jc w:val="center"/>
        </w:trPr>
        <w:tc>
          <w:tcPr>
            <w:tcW w:w="4225" w:type="dxa"/>
            <w:vAlign w:val="center"/>
          </w:tcPr>
          <w:p w:rsidR="005F7179" w:rsidRPr="00487B7A" w:rsidRDefault="005F7179" w:rsidP="00517BDA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:rsidR="005F7179" w:rsidRPr="00487B7A" w:rsidRDefault="005F7179" w:rsidP="00517BDA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5F7179" w:rsidRPr="00487B7A" w:rsidRDefault="005F7179" w:rsidP="00517BDA">
      <w:pPr>
        <w:pStyle w:val="Default"/>
        <w:ind w:left="360"/>
        <w:rPr>
          <w:rFonts w:ascii="Georgia" w:hAnsi="Georgia"/>
          <w:sz w:val="20"/>
          <w:szCs w:val="20"/>
        </w:rPr>
      </w:pPr>
    </w:p>
    <w:p w:rsidR="005F7179" w:rsidRPr="00487B7A" w:rsidRDefault="008D7E7A" w:rsidP="00517BDA">
      <w:pPr>
        <w:pStyle w:val="Default"/>
        <w:numPr>
          <w:ilvl w:val="0"/>
          <w:numId w:val="3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</w:t>
      </w:r>
      <w:r w:rsidR="00837031">
        <w:rPr>
          <w:rFonts w:ascii="Georgia" w:hAnsi="Georgia"/>
          <w:sz w:val="20"/>
          <w:szCs w:val="20"/>
        </w:rPr>
        <w:t xml:space="preserve">he following U.S. </w:t>
      </w:r>
      <w:r w:rsidR="00527647">
        <w:rPr>
          <w:rFonts w:ascii="Georgia" w:hAnsi="Georgia"/>
          <w:sz w:val="20"/>
          <w:szCs w:val="20"/>
        </w:rPr>
        <w:t>P</w:t>
      </w:r>
      <w:r w:rsidR="00837031">
        <w:rPr>
          <w:rFonts w:ascii="Georgia" w:hAnsi="Georgia"/>
          <w:sz w:val="20"/>
          <w:szCs w:val="20"/>
        </w:rPr>
        <w:t xml:space="preserve">ersonnel </w:t>
      </w:r>
      <w:r w:rsidR="005F7179" w:rsidRPr="00487B7A">
        <w:rPr>
          <w:rFonts w:ascii="Georgia" w:hAnsi="Georgia"/>
          <w:sz w:val="20"/>
          <w:szCs w:val="20"/>
        </w:rPr>
        <w:t xml:space="preserve">are appointed as RO for the </w:t>
      </w:r>
      <w:r w:rsidR="00837031">
        <w:rPr>
          <w:rFonts w:ascii="Georgia" w:hAnsi="Georgia"/>
          <w:sz w:val="20"/>
          <w:szCs w:val="20"/>
        </w:rPr>
        <w:t>following</w:t>
      </w:r>
      <w:r w:rsidR="005F7179" w:rsidRPr="00487B7A">
        <w:rPr>
          <w:rFonts w:ascii="Georgia" w:hAnsi="Georgia"/>
          <w:sz w:val="20"/>
          <w:szCs w:val="20"/>
        </w:rPr>
        <w:t xml:space="preserve"> contracts</w:t>
      </w:r>
      <w:r w:rsidR="00D90E51">
        <w:rPr>
          <w:rFonts w:ascii="Georgia" w:hAnsi="Georgia"/>
          <w:sz w:val="20"/>
          <w:szCs w:val="20"/>
        </w:rPr>
        <w:t xml:space="preserve"> (one minimum)</w:t>
      </w:r>
      <w:r w:rsidR="005F7179" w:rsidRPr="00487B7A">
        <w:rPr>
          <w:rFonts w:ascii="Georgia" w:hAnsi="Georgia"/>
          <w:sz w:val="20"/>
          <w:szCs w:val="20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2340"/>
        <w:gridCol w:w="2430"/>
        <w:gridCol w:w="2340"/>
      </w:tblGrid>
      <w:tr w:rsidR="00B26482" w:rsidRPr="00487B7A" w:rsidTr="007C0129">
        <w:trPr>
          <w:jc w:val="center"/>
        </w:trPr>
        <w:tc>
          <w:tcPr>
            <w:tcW w:w="1885" w:type="dxa"/>
            <w:vAlign w:val="center"/>
          </w:tcPr>
          <w:p w:rsidR="00B26482" w:rsidRPr="00487B7A" w:rsidRDefault="00B26482" w:rsidP="00517BDA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B26482" w:rsidRPr="00487B7A" w:rsidRDefault="00B26482" w:rsidP="00517BDA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  <w:r w:rsidRPr="00487B7A">
              <w:rPr>
                <w:rFonts w:ascii="Georgia" w:hAnsi="Georgia"/>
                <w:sz w:val="20"/>
                <w:szCs w:val="20"/>
              </w:rPr>
              <w:t>RO 1</w:t>
            </w:r>
          </w:p>
        </w:tc>
        <w:tc>
          <w:tcPr>
            <w:tcW w:w="2430" w:type="dxa"/>
            <w:vAlign w:val="center"/>
          </w:tcPr>
          <w:p w:rsidR="00B26482" w:rsidRPr="00487B7A" w:rsidRDefault="00B26482" w:rsidP="00517BDA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  <w:r w:rsidRPr="00487B7A">
              <w:rPr>
                <w:rFonts w:ascii="Georgia" w:hAnsi="Georgia"/>
                <w:sz w:val="20"/>
                <w:szCs w:val="20"/>
              </w:rPr>
              <w:t>RO 2</w:t>
            </w:r>
          </w:p>
        </w:tc>
        <w:tc>
          <w:tcPr>
            <w:tcW w:w="2340" w:type="dxa"/>
          </w:tcPr>
          <w:p w:rsidR="00B26482" w:rsidRPr="00487B7A" w:rsidRDefault="00B26482" w:rsidP="00517BDA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RO 3</w:t>
            </w:r>
          </w:p>
        </w:tc>
      </w:tr>
      <w:tr w:rsidR="00B26482" w:rsidRPr="00487B7A" w:rsidTr="007C0129">
        <w:trPr>
          <w:jc w:val="center"/>
        </w:trPr>
        <w:tc>
          <w:tcPr>
            <w:tcW w:w="1885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  <w:r w:rsidRPr="00487B7A">
              <w:rPr>
                <w:rFonts w:ascii="Georgia" w:hAnsi="Georgia"/>
                <w:sz w:val="20"/>
                <w:szCs w:val="20"/>
              </w:rPr>
              <w:t>Name</w:t>
            </w:r>
          </w:p>
        </w:tc>
        <w:tc>
          <w:tcPr>
            <w:tcW w:w="234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</w:tr>
      <w:tr w:rsidR="00B26482" w:rsidRPr="00487B7A" w:rsidTr="007C0129">
        <w:trPr>
          <w:jc w:val="center"/>
        </w:trPr>
        <w:tc>
          <w:tcPr>
            <w:tcW w:w="1885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Rank</w:t>
            </w:r>
          </w:p>
        </w:tc>
        <w:tc>
          <w:tcPr>
            <w:tcW w:w="234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</w:tr>
      <w:tr w:rsidR="00B26482" w:rsidRPr="00487B7A" w:rsidTr="007C0129">
        <w:trPr>
          <w:jc w:val="center"/>
        </w:trPr>
        <w:tc>
          <w:tcPr>
            <w:tcW w:w="1885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  <w:r w:rsidRPr="00487B7A">
              <w:rPr>
                <w:rFonts w:ascii="Georgia" w:hAnsi="Georgia"/>
                <w:sz w:val="20"/>
                <w:szCs w:val="20"/>
              </w:rPr>
              <w:t>DSN Phone</w:t>
            </w:r>
          </w:p>
        </w:tc>
        <w:tc>
          <w:tcPr>
            <w:tcW w:w="234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</w:tr>
      <w:tr w:rsidR="00C7601C" w:rsidRPr="00487B7A" w:rsidTr="007C0129">
        <w:trPr>
          <w:jc w:val="center"/>
        </w:trPr>
        <w:tc>
          <w:tcPr>
            <w:tcW w:w="1885" w:type="dxa"/>
            <w:vAlign w:val="center"/>
          </w:tcPr>
          <w:p w:rsidR="00C7601C" w:rsidRPr="00487B7A" w:rsidRDefault="00C7601C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Cell Phone</w:t>
            </w:r>
          </w:p>
        </w:tc>
        <w:tc>
          <w:tcPr>
            <w:tcW w:w="2340" w:type="dxa"/>
            <w:vAlign w:val="center"/>
          </w:tcPr>
          <w:p w:rsidR="00C7601C" w:rsidRPr="00487B7A" w:rsidRDefault="00C7601C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C7601C" w:rsidRPr="00487B7A" w:rsidRDefault="00C7601C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C7601C" w:rsidRPr="00487B7A" w:rsidRDefault="00C7601C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</w:tr>
      <w:tr w:rsidR="00B26482" w:rsidRPr="00487B7A" w:rsidTr="007C0129">
        <w:trPr>
          <w:jc w:val="center"/>
        </w:trPr>
        <w:tc>
          <w:tcPr>
            <w:tcW w:w="1885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  <w:r w:rsidRPr="00487B7A">
              <w:rPr>
                <w:rFonts w:ascii="Georgia" w:hAnsi="Georgia"/>
                <w:sz w:val="20"/>
                <w:szCs w:val="20"/>
              </w:rPr>
              <w:t>Email</w:t>
            </w:r>
          </w:p>
        </w:tc>
        <w:tc>
          <w:tcPr>
            <w:tcW w:w="234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</w:tr>
      <w:tr w:rsidR="00B26482" w:rsidRPr="00487B7A" w:rsidTr="007C0129">
        <w:trPr>
          <w:jc w:val="center"/>
        </w:trPr>
        <w:tc>
          <w:tcPr>
            <w:tcW w:w="1885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  <w:r w:rsidRPr="00487B7A">
              <w:rPr>
                <w:rFonts w:ascii="Georgia" w:hAnsi="Georgia"/>
                <w:sz w:val="20"/>
                <w:szCs w:val="20"/>
              </w:rPr>
              <w:t>Primary Duty Installation</w:t>
            </w:r>
          </w:p>
        </w:tc>
        <w:tc>
          <w:tcPr>
            <w:tcW w:w="234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</w:tr>
      <w:tr w:rsidR="00B26482" w:rsidRPr="00487B7A" w:rsidTr="007C0129">
        <w:trPr>
          <w:jc w:val="center"/>
        </w:trPr>
        <w:tc>
          <w:tcPr>
            <w:tcW w:w="1885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  <w:r w:rsidRPr="00487B7A">
              <w:rPr>
                <w:rFonts w:ascii="Georgia" w:hAnsi="Georgia"/>
                <w:sz w:val="20"/>
                <w:szCs w:val="20"/>
              </w:rPr>
              <w:t>EE?</w:t>
            </w:r>
          </w:p>
        </w:tc>
        <w:tc>
          <w:tcPr>
            <w:tcW w:w="234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</w:tr>
      <w:tr w:rsidR="00B26482" w:rsidRPr="00487B7A" w:rsidTr="007C0129">
        <w:trPr>
          <w:jc w:val="center"/>
        </w:trPr>
        <w:tc>
          <w:tcPr>
            <w:tcW w:w="1885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  <w:r w:rsidRPr="00487B7A">
              <w:rPr>
                <w:rFonts w:ascii="Georgia" w:hAnsi="Georgia"/>
                <w:sz w:val="20"/>
                <w:szCs w:val="20"/>
              </w:rPr>
              <w:t>DEROS</w:t>
            </w:r>
          </w:p>
        </w:tc>
        <w:tc>
          <w:tcPr>
            <w:tcW w:w="234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</w:tr>
      <w:tr w:rsidR="00B26482" w:rsidRPr="00487B7A" w:rsidTr="007C0129">
        <w:trPr>
          <w:jc w:val="center"/>
        </w:trPr>
        <w:tc>
          <w:tcPr>
            <w:tcW w:w="1885" w:type="dxa"/>
            <w:vAlign w:val="center"/>
          </w:tcPr>
          <w:p w:rsidR="00B26482" w:rsidRPr="00487B7A" w:rsidRDefault="007C0129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*</w:t>
            </w:r>
            <w:r w:rsidR="00B26482">
              <w:rPr>
                <w:rFonts w:ascii="Georgia" w:hAnsi="Georgia"/>
                <w:sz w:val="20"/>
                <w:szCs w:val="20"/>
              </w:rPr>
              <w:t>RO Training Date</w:t>
            </w:r>
          </w:p>
        </w:tc>
        <w:tc>
          <w:tcPr>
            <w:tcW w:w="234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5F7179" w:rsidRPr="007C0129" w:rsidRDefault="007C0129" w:rsidP="007C0129">
      <w:pPr>
        <w:pStyle w:val="Default"/>
        <w:ind w:left="720"/>
        <w:rPr>
          <w:rFonts w:ascii="Georgia" w:hAnsi="Georgia"/>
          <w:i/>
          <w:sz w:val="20"/>
          <w:szCs w:val="20"/>
        </w:rPr>
      </w:pPr>
      <w:r w:rsidRPr="007C0129">
        <w:rPr>
          <w:rFonts w:ascii="Georgia" w:hAnsi="Georgia"/>
          <w:i/>
          <w:sz w:val="20"/>
          <w:szCs w:val="20"/>
        </w:rPr>
        <w:t>*RO training date can be TBD however all RO should be attending a RO training within 90 days of appointment.</w:t>
      </w:r>
    </w:p>
    <w:p w:rsidR="007C0129" w:rsidRPr="00487B7A" w:rsidRDefault="007C0129" w:rsidP="007C0129">
      <w:pPr>
        <w:pStyle w:val="Default"/>
        <w:rPr>
          <w:rFonts w:ascii="Georgia" w:hAnsi="Georgia"/>
          <w:sz w:val="20"/>
          <w:szCs w:val="20"/>
        </w:rPr>
      </w:pPr>
      <w:bookmarkStart w:id="1" w:name="_GoBack"/>
      <w:bookmarkEnd w:id="1"/>
    </w:p>
    <w:p w:rsidR="005F7179" w:rsidRPr="00487B7A" w:rsidRDefault="005F7179" w:rsidP="00517BDA">
      <w:pPr>
        <w:pStyle w:val="Default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487B7A">
        <w:rPr>
          <w:rFonts w:ascii="Georgia" w:hAnsi="Georgia"/>
          <w:sz w:val="20"/>
          <w:szCs w:val="20"/>
        </w:rPr>
        <w:t xml:space="preserve">The following </w:t>
      </w:r>
      <w:r w:rsidR="00527647">
        <w:rPr>
          <w:rFonts w:ascii="Georgia" w:hAnsi="Georgia"/>
          <w:sz w:val="20"/>
          <w:szCs w:val="20"/>
        </w:rPr>
        <w:t>P</w:t>
      </w:r>
      <w:r w:rsidR="00837031">
        <w:rPr>
          <w:rFonts w:ascii="Georgia" w:hAnsi="Georgia"/>
          <w:sz w:val="20"/>
          <w:szCs w:val="20"/>
        </w:rPr>
        <w:t>ersonnel</w:t>
      </w:r>
      <w:r w:rsidRPr="00487B7A">
        <w:rPr>
          <w:rFonts w:ascii="Georgia" w:hAnsi="Georgia"/>
          <w:sz w:val="20"/>
          <w:szCs w:val="20"/>
        </w:rPr>
        <w:t xml:space="preserve"> serve in an administrative capacity and are authorized to submit Contractor SOFA Designation Request packets on behalf of the appointed ROs</w:t>
      </w:r>
      <w:r w:rsidR="00D90E51">
        <w:rPr>
          <w:rFonts w:ascii="Georgia" w:hAnsi="Georgia"/>
          <w:sz w:val="20"/>
          <w:szCs w:val="20"/>
        </w:rPr>
        <w:t xml:space="preserve"> (if applicable)</w:t>
      </w:r>
      <w:r w:rsidRPr="00487B7A">
        <w:rPr>
          <w:rFonts w:ascii="Georgia" w:hAnsi="Georgia"/>
          <w:sz w:val="20"/>
          <w:szCs w:val="20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2430"/>
        <w:gridCol w:w="2430"/>
        <w:gridCol w:w="2340"/>
      </w:tblGrid>
      <w:tr w:rsidR="00B26482" w:rsidRPr="00487B7A" w:rsidTr="00B26482">
        <w:trPr>
          <w:jc w:val="center"/>
        </w:trPr>
        <w:tc>
          <w:tcPr>
            <w:tcW w:w="1795" w:type="dxa"/>
            <w:vAlign w:val="center"/>
          </w:tcPr>
          <w:p w:rsidR="00B26482" w:rsidRPr="00487B7A" w:rsidRDefault="00B26482" w:rsidP="00517BDA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6482" w:rsidRPr="00487B7A" w:rsidRDefault="00B26482" w:rsidP="00517BDA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  <w:r w:rsidRPr="00487B7A">
              <w:rPr>
                <w:rFonts w:ascii="Georgia" w:hAnsi="Georgia"/>
                <w:sz w:val="20"/>
                <w:szCs w:val="20"/>
              </w:rPr>
              <w:t>Admin 1</w:t>
            </w:r>
          </w:p>
        </w:tc>
        <w:tc>
          <w:tcPr>
            <w:tcW w:w="2430" w:type="dxa"/>
            <w:vAlign w:val="center"/>
          </w:tcPr>
          <w:p w:rsidR="00B26482" w:rsidRPr="00487B7A" w:rsidRDefault="00B26482" w:rsidP="00517BDA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  <w:r w:rsidRPr="00487B7A">
              <w:rPr>
                <w:rFonts w:ascii="Georgia" w:hAnsi="Georgia"/>
                <w:sz w:val="20"/>
                <w:szCs w:val="20"/>
              </w:rPr>
              <w:t>Admin 2</w:t>
            </w:r>
          </w:p>
        </w:tc>
        <w:tc>
          <w:tcPr>
            <w:tcW w:w="2340" w:type="dxa"/>
          </w:tcPr>
          <w:p w:rsidR="00B26482" w:rsidRPr="00487B7A" w:rsidRDefault="00B26482" w:rsidP="00517BDA">
            <w:pPr>
              <w:pStyle w:val="Defaul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Admin 3</w:t>
            </w:r>
          </w:p>
        </w:tc>
      </w:tr>
      <w:tr w:rsidR="00B26482" w:rsidRPr="00487B7A" w:rsidTr="00B26482">
        <w:trPr>
          <w:jc w:val="center"/>
        </w:trPr>
        <w:tc>
          <w:tcPr>
            <w:tcW w:w="1795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  <w:r w:rsidRPr="00487B7A">
              <w:rPr>
                <w:rFonts w:ascii="Georgia" w:hAnsi="Georgia"/>
                <w:sz w:val="20"/>
                <w:szCs w:val="20"/>
              </w:rPr>
              <w:t>Name</w:t>
            </w:r>
          </w:p>
        </w:tc>
        <w:tc>
          <w:tcPr>
            <w:tcW w:w="243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</w:tr>
      <w:tr w:rsidR="00B26482" w:rsidRPr="00487B7A" w:rsidTr="00B26482">
        <w:trPr>
          <w:jc w:val="center"/>
        </w:trPr>
        <w:tc>
          <w:tcPr>
            <w:tcW w:w="1795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  <w:r w:rsidRPr="00487B7A">
              <w:rPr>
                <w:rFonts w:ascii="Georgia" w:hAnsi="Georgia"/>
                <w:sz w:val="20"/>
                <w:szCs w:val="20"/>
              </w:rPr>
              <w:t>DSN Phone</w:t>
            </w:r>
          </w:p>
        </w:tc>
        <w:tc>
          <w:tcPr>
            <w:tcW w:w="243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</w:tr>
      <w:tr w:rsidR="00B26482" w:rsidRPr="00487B7A" w:rsidTr="00B26482">
        <w:trPr>
          <w:jc w:val="center"/>
        </w:trPr>
        <w:tc>
          <w:tcPr>
            <w:tcW w:w="1795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  <w:r w:rsidRPr="00487B7A">
              <w:rPr>
                <w:rFonts w:ascii="Georgia" w:hAnsi="Georgia"/>
                <w:sz w:val="20"/>
                <w:szCs w:val="20"/>
              </w:rPr>
              <w:t>Email</w:t>
            </w:r>
          </w:p>
        </w:tc>
        <w:tc>
          <w:tcPr>
            <w:tcW w:w="243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B26482" w:rsidRPr="00487B7A" w:rsidRDefault="00B26482" w:rsidP="00517BDA">
            <w:pPr>
              <w:pStyle w:val="Default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5F7179" w:rsidRPr="00487B7A" w:rsidRDefault="005F7179" w:rsidP="00517BDA">
      <w:pPr>
        <w:pStyle w:val="Default"/>
        <w:rPr>
          <w:rFonts w:ascii="Georgia" w:hAnsi="Georgia"/>
          <w:sz w:val="20"/>
          <w:szCs w:val="20"/>
        </w:rPr>
      </w:pPr>
    </w:p>
    <w:p w:rsidR="007C0129" w:rsidRDefault="00837031" w:rsidP="00517BDA">
      <w:pPr>
        <w:pStyle w:val="Default"/>
        <w:numPr>
          <w:ilvl w:val="0"/>
          <w:numId w:val="3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This Unit’s </w:t>
      </w:r>
      <w:r w:rsidR="007C0129">
        <w:rPr>
          <w:rFonts w:ascii="Georgia" w:hAnsi="Georgia"/>
          <w:sz w:val="20"/>
          <w:szCs w:val="20"/>
        </w:rPr>
        <w:t>Highest</w:t>
      </w:r>
      <w:r>
        <w:rPr>
          <w:rFonts w:ascii="Georgia" w:hAnsi="Georgia"/>
          <w:sz w:val="20"/>
          <w:szCs w:val="20"/>
        </w:rPr>
        <w:t xml:space="preserve"> Headquarters</w:t>
      </w:r>
      <w:r w:rsidR="007C0129">
        <w:rPr>
          <w:rFonts w:ascii="Georgia" w:hAnsi="Georgia"/>
          <w:sz w:val="20"/>
          <w:szCs w:val="20"/>
        </w:rPr>
        <w:t>/office</w:t>
      </w:r>
      <w:r w:rsidR="00517BDA">
        <w:rPr>
          <w:rFonts w:ascii="Georgia" w:hAnsi="Georgia"/>
          <w:sz w:val="20"/>
          <w:szCs w:val="20"/>
        </w:rPr>
        <w:t xml:space="preserve"> in Korea</w:t>
      </w:r>
      <w:r>
        <w:rPr>
          <w:rFonts w:ascii="Georgia" w:hAnsi="Georgia"/>
          <w:sz w:val="20"/>
          <w:szCs w:val="20"/>
        </w:rPr>
        <w:t xml:space="preserve">:  </w:t>
      </w:r>
    </w:p>
    <w:p w:rsidR="00837031" w:rsidRDefault="007C0129" w:rsidP="007C0129">
      <w:pPr>
        <w:pStyle w:val="Default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                                </w:t>
      </w:r>
      <w:r w:rsidR="00837031">
        <w:rPr>
          <w:rFonts w:ascii="Georgia" w:hAnsi="Georgia"/>
          <w:sz w:val="20"/>
          <w:szCs w:val="20"/>
        </w:rPr>
        <w:t>[</w:t>
      </w:r>
      <w:proofErr w:type="spellStart"/>
      <w:proofErr w:type="gramStart"/>
      <w:r w:rsidR="00517BDA">
        <w:rPr>
          <w:rFonts w:ascii="Georgia" w:hAnsi="Georgia"/>
          <w:sz w:val="20"/>
          <w:szCs w:val="20"/>
        </w:rPr>
        <w:t>eg</w:t>
      </w:r>
      <w:proofErr w:type="spellEnd"/>
      <w:proofErr w:type="gramEnd"/>
      <w:r w:rsidR="00517BDA">
        <w:rPr>
          <w:rFonts w:ascii="Georgia" w:hAnsi="Georgia"/>
          <w:sz w:val="20"/>
          <w:szCs w:val="20"/>
        </w:rPr>
        <w:t xml:space="preserve"> 2ID, 81FW, </w:t>
      </w:r>
      <w:r w:rsidR="00A56C14">
        <w:rPr>
          <w:rFonts w:ascii="Georgia" w:hAnsi="Georgia"/>
          <w:sz w:val="20"/>
          <w:szCs w:val="20"/>
        </w:rPr>
        <w:t>USFK</w:t>
      </w:r>
      <w:r w:rsidR="00C74346">
        <w:rPr>
          <w:rFonts w:ascii="Georgia" w:hAnsi="Georgia"/>
          <w:sz w:val="20"/>
          <w:szCs w:val="20"/>
        </w:rPr>
        <w:t xml:space="preserve"> </w:t>
      </w:r>
      <w:r w:rsidR="00517BDA">
        <w:rPr>
          <w:rFonts w:ascii="Georgia" w:hAnsi="Georgia"/>
          <w:sz w:val="20"/>
          <w:szCs w:val="20"/>
        </w:rPr>
        <w:t xml:space="preserve">J2, </w:t>
      </w:r>
      <w:r w:rsidR="00A56C14">
        <w:rPr>
          <w:rFonts w:ascii="Georgia" w:hAnsi="Georgia"/>
          <w:sz w:val="20"/>
          <w:szCs w:val="20"/>
        </w:rPr>
        <w:t>8A</w:t>
      </w:r>
      <w:r w:rsidR="00C74346">
        <w:rPr>
          <w:rFonts w:ascii="Georgia" w:hAnsi="Georgia"/>
          <w:sz w:val="20"/>
          <w:szCs w:val="20"/>
        </w:rPr>
        <w:t xml:space="preserve"> </w:t>
      </w:r>
      <w:r w:rsidR="00517BDA">
        <w:rPr>
          <w:rFonts w:ascii="Georgia" w:hAnsi="Georgia"/>
          <w:sz w:val="20"/>
          <w:szCs w:val="20"/>
        </w:rPr>
        <w:t>G3, SOCKOR</w:t>
      </w:r>
      <w:r>
        <w:rPr>
          <w:rFonts w:ascii="Georgia" w:hAnsi="Georgia"/>
          <w:sz w:val="20"/>
          <w:szCs w:val="20"/>
        </w:rPr>
        <w:t xml:space="preserve">, </w:t>
      </w:r>
      <w:r>
        <w:rPr>
          <w:rFonts w:ascii="Georgia" w:hAnsi="Georgia"/>
          <w:sz w:val="20"/>
          <w:szCs w:val="20"/>
        </w:rPr>
        <w:t xml:space="preserve">403d AFSB, IMCOM, </w:t>
      </w:r>
      <w:r w:rsidRPr="00517BDA">
        <w:rPr>
          <w:rFonts w:ascii="Georgia" w:hAnsi="Georgia"/>
          <w:sz w:val="20"/>
          <w:szCs w:val="20"/>
        </w:rPr>
        <w:t>USACE</w:t>
      </w:r>
      <w:r>
        <w:rPr>
          <w:rFonts w:ascii="Georgia" w:hAnsi="Georgia"/>
          <w:sz w:val="20"/>
          <w:szCs w:val="20"/>
        </w:rPr>
        <w:t xml:space="preserve"> FED</w:t>
      </w:r>
      <w:r w:rsidR="00517BDA">
        <w:rPr>
          <w:rFonts w:ascii="Georgia" w:hAnsi="Georgia"/>
          <w:sz w:val="20"/>
          <w:szCs w:val="20"/>
        </w:rPr>
        <w:t>]</w:t>
      </w:r>
    </w:p>
    <w:p w:rsidR="00517BDA" w:rsidRPr="00517BDA" w:rsidRDefault="00517BDA" w:rsidP="00517BDA">
      <w:pPr>
        <w:spacing w:after="0" w:line="240" w:lineRule="auto"/>
        <w:ind w:firstLine="360"/>
        <w:rPr>
          <w:rFonts w:ascii="Georgia" w:hAnsi="Georgia"/>
          <w:sz w:val="20"/>
          <w:szCs w:val="20"/>
        </w:rPr>
      </w:pPr>
    </w:p>
    <w:p w:rsidR="005F7179" w:rsidRPr="00487B7A" w:rsidRDefault="005F7179" w:rsidP="00517BDA">
      <w:pPr>
        <w:pStyle w:val="Default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487B7A">
        <w:rPr>
          <w:rFonts w:ascii="Georgia" w:hAnsi="Georgia"/>
          <w:sz w:val="20"/>
          <w:szCs w:val="20"/>
        </w:rPr>
        <w:t xml:space="preserve">I understand and will ensure that an appointed RO </w:t>
      </w:r>
      <w:r>
        <w:rPr>
          <w:rFonts w:ascii="Georgia" w:hAnsi="Georgia"/>
          <w:sz w:val="20"/>
          <w:szCs w:val="20"/>
        </w:rPr>
        <w:t xml:space="preserve">will always be </w:t>
      </w:r>
      <w:r w:rsidRPr="005F7179">
        <w:rPr>
          <w:rFonts w:ascii="Georgia" w:hAnsi="Georgia"/>
          <w:sz w:val="20"/>
          <w:szCs w:val="20"/>
        </w:rPr>
        <w:t xml:space="preserve">available and trained to perform the required duties for the entire contract period of performance in Korea, including </w:t>
      </w:r>
      <w:r w:rsidR="004848EC">
        <w:rPr>
          <w:rFonts w:ascii="Georgia" w:hAnsi="Georgia"/>
          <w:sz w:val="20"/>
          <w:szCs w:val="20"/>
        </w:rPr>
        <w:t xml:space="preserve">in the event of NEO or </w:t>
      </w:r>
      <w:r w:rsidRPr="005F7179">
        <w:rPr>
          <w:rFonts w:ascii="Georgia" w:hAnsi="Georgia"/>
          <w:sz w:val="20"/>
          <w:szCs w:val="20"/>
        </w:rPr>
        <w:t>serving in an Emergency Essential position if the contract calls for EE Contractors</w:t>
      </w:r>
      <w:r w:rsidRPr="00487B7A">
        <w:rPr>
          <w:rFonts w:ascii="Georgia" w:hAnsi="Georgia"/>
          <w:sz w:val="20"/>
          <w:szCs w:val="20"/>
        </w:rPr>
        <w:t xml:space="preserve">.  </w:t>
      </w:r>
      <w:r>
        <w:rPr>
          <w:rFonts w:ascii="Georgia" w:hAnsi="Georgia"/>
          <w:sz w:val="20"/>
          <w:szCs w:val="20"/>
        </w:rPr>
        <w:t xml:space="preserve">I understand </w:t>
      </w:r>
      <w:r w:rsidR="008D7E7A">
        <w:rPr>
          <w:rFonts w:ascii="Georgia" w:hAnsi="Georgia"/>
          <w:sz w:val="20"/>
          <w:szCs w:val="20"/>
        </w:rPr>
        <w:t xml:space="preserve">and will comply with </w:t>
      </w:r>
      <w:r>
        <w:rPr>
          <w:rFonts w:ascii="Georgia" w:hAnsi="Georgia"/>
          <w:sz w:val="20"/>
          <w:szCs w:val="20"/>
        </w:rPr>
        <w:t xml:space="preserve">the </w:t>
      </w:r>
      <w:r w:rsidR="00837031">
        <w:rPr>
          <w:rFonts w:ascii="Georgia" w:hAnsi="Georgia"/>
          <w:sz w:val="20"/>
          <w:szCs w:val="20"/>
        </w:rPr>
        <w:t xml:space="preserve">Sponsoring Unit / Requiring Activity </w:t>
      </w:r>
      <w:r>
        <w:rPr>
          <w:rFonts w:ascii="Georgia" w:hAnsi="Georgia"/>
          <w:sz w:val="20"/>
          <w:szCs w:val="20"/>
        </w:rPr>
        <w:t>responsibilities</w:t>
      </w:r>
      <w:r w:rsidR="00837031">
        <w:rPr>
          <w:rFonts w:ascii="Georgia" w:hAnsi="Georgia"/>
          <w:sz w:val="20"/>
          <w:szCs w:val="20"/>
        </w:rPr>
        <w:t xml:space="preserve">; </w:t>
      </w:r>
      <w:r>
        <w:rPr>
          <w:rFonts w:ascii="Georgia" w:hAnsi="Georgia"/>
          <w:sz w:val="20"/>
          <w:szCs w:val="20"/>
        </w:rPr>
        <w:t>t</w:t>
      </w:r>
      <w:r w:rsidRPr="00487B7A">
        <w:rPr>
          <w:rFonts w:ascii="Georgia" w:hAnsi="Georgia"/>
          <w:sz w:val="20"/>
          <w:szCs w:val="20"/>
        </w:rPr>
        <w:t xml:space="preserve">he </w:t>
      </w:r>
      <w:r>
        <w:rPr>
          <w:rFonts w:ascii="Georgia" w:hAnsi="Georgia"/>
          <w:sz w:val="20"/>
          <w:szCs w:val="20"/>
        </w:rPr>
        <w:t xml:space="preserve">appointed </w:t>
      </w:r>
      <w:r w:rsidRPr="00487B7A">
        <w:rPr>
          <w:rFonts w:ascii="Georgia" w:hAnsi="Georgia"/>
          <w:sz w:val="20"/>
          <w:szCs w:val="20"/>
        </w:rPr>
        <w:t>RO</w:t>
      </w:r>
      <w:r>
        <w:rPr>
          <w:rFonts w:ascii="Georgia" w:hAnsi="Georgia"/>
          <w:sz w:val="20"/>
          <w:szCs w:val="20"/>
        </w:rPr>
        <w:t>s have</w:t>
      </w:r>
      <w:r w:rsidRPr="00487B7A">
        <w:rPr>
          <w:rFonts w:ascii="Georgia" w:hAnsi="Georgia"/>
          <w:sz w:val="20"/>
          <w:szCs w:val="20"/>
        </w:rPr>
        <w:t xml:space="preserve"> been briefed and will be in compliance with the RO responsibilities</w:t>
      </w:r>
      <w:r>
        <w:rPr>
          <w:rFonts w:ascii="Georgia" w:hAnsi="Georgia"/>
          <w:sz w:val="20"/>
          <w:szCs w:val="20"/>
        </w:rPr>
        <w:t>,</w:t>
      </w:r>
      <w:r w:rsidRPr="00487B7A">
        <w:rPr>
          <w:rFonts w:ascii="Georgia" w:hAnsi="Georgia"/>
          <w:sz w:val="20"/>
          <w:szCs w:val="20"/>
        </w:rPr>
        <w:t xml:space="preserve"> as articulated in USFK </w:t>
      </w:r>
      <w:proofErr w:type="spellStart"/>
      <w:r w:rsidRPr="00487B7A">
        <w:rPr>
          <w:rFonts w:ascii="Georgia" w:hAnsi="Georgia"/>
          <w:sz w:val="20"/>
          <w:szCs w:val="20"/>
        </w:rPr>
        <w:t>Reg</w:t>
      </w:r>
      <w:proofErr w:type="spellEnd"/>
      <w:r w:rsidRPr="00487B7A">
        <w:rPr>
          <w:rFonts w:ascii="Georgia" w:hAnsi="Georgia"/>
          <w:sz w:val="20"/>
          <w:szCs w:val="20"/>
        </w:rPr>
        <w:t xml:space="preserve"> 700-19</w:t>
      </w:r>
      <w:r w:rsidR="008D7E7A">
        <w:rPr>
          <w:rFonts w:ascii="Georgia" w:hAnsi="Georgia"/>
          <w:sz w:val="20"/>
          <w:szCs w:val="20"/>
        </w:rPr>
        <w:t xml:space="preserve"> and FKAQ Guidance</w:t>
      </w:r>
      <w:r w:rsidRPr="00487B7A">
        <w:rPr>
          <w:rFonts w:ascii="Georgia" w:hAnsi="Georgia"/>
          <w:sz w:val="20"/>
          <w:szCs w:val="20"/>
        </w:rPr>
        <w:t>.</w:t>
      </w:r>
    </w:p>
    <w:p w:rsidR="005F7179" w:rsidRPr="00487B7A" w:rsidRDefault="005F7179" w:rsidP="00517BDA">
      <w:pPr>
        <w:pStyle w:val="Default"/>
        <w:ind w:left="360"/>
        <w:rPr>
          <w:rFonts w:ascii="Georgia" w:hAnsi="Georgia"/>
          <w:sz w:val="20"/>
          <w:szCs w:val="20"/>
        </w:rPr>
      </w:pPr>
    </w:p>
    <w:p w:rsidR="005F7179" w:rsidRPr="00487B7A" w:rsidRDefault="005F7179" w:rsidP="00517BDA">
      <w:pPr>
        <w:pStyle w:val="Default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487B7A">
        <w:rPr>
          <w:rFonts w:ascii="Georgia" w:hAnsi="Georgia"/>
          <w:sz w:val="20"/>
          <w:szCs w:val="20"/>
        </w:rPr>
        <w:t xml:space="preserve">POC is [POC name and phone number for the </w:t>
      </w:r>
      <w:r w:rsidR="00837031">
        <w:rPr>
          <w:rFonts w:ascii="Georgia" w:hAnsi="Georgia"/>
          <w:sz w:val="20"/>
          <w:szCs w:val="20"/>
        </w:rPr>
        <w:t>Sponsoring Unit</w:t>
      </w:r>
      <w:r w:rsidRPr="00487B7A">
        <w:rPr>
          <w:rFonts w:ascii="Georgia" w:hAnsi="Georgia"/>
          <w:sz w:val="20"/>
          <w:szCs w:val="20"/>
        </w:rPr>
        <w:t>]</w:t>
      </w:r>
      <w:r w:rsidR="00837031">
        <w:rPr>
          <w:rFonts w:ascii="Georgia" w:hAnsi="Georgia"/>
          <w:sz w:val="20"/>
          <w:szCs w:val="20"/>
        </w:rPr>
        <w:t xml:space="preserve">.  </w:t>
      </w:r>
    </w:p>
    <w:p w:rsidR="005F7179" w:rsidRPr="00487B7A" w:rsidRDefault="005F7179" w:rsidP="00517BDA">
      <w:pPr>
        <w:pStyle w:val="Default"/>
        <w:rPr>
          <w:rFonts w:ascii="Georgia" w:hAnsi="Georgia"/>
          <w:sz w:val="20"/>
          <w:szCs w:val="20"/>
        </w:rPr>
      </w:pPr>
    </w:p>
    <w:p w:rsidR="005F7179" w:rsidRPr="00487B7A" w:rsidRDefault="005F7179" w:rsidP="00517BDA">
      <w:pPr>
        <w:pStyle w:val="Default"/>
        <w:rPr>
          <w:rFonts w:ascii="Georgia" w:hAnsi="Georgia"/>
          <w:sz w:val="20"/>
          <w:szCs w:val="20"/>
        </w:rPr>
      </w:pPr>
    </w:p>
    <w:p w:rsidR="005F7179" w:rsidRPr="00487B7A" w:rsidRDefault="005F7179" w:rsidP="007C0129">
      <w:pPr>
        <w:pStyle w:val="Default"/>
        <w:jc w:val="right"/>
        <w:rPr>
          <w:rFonts w:ascii="Georgia" w:hAnsi="Georgia"/>
          <w:sz w:val="20"/>
          <w:szCs w:val="20"/>
        </w:rPr>
      </w:pPr>
    </w:p>
    <w:p w:rsidR="005F7179" w:rsidRPr="00487B7A" w:rsidRDefault="005F7179" w:rsidP="007C0129">
      <w:pPr>
        <w:pStyle w:val="Default"/>
        <w:jc w:val="right"/>
        <w:rPr>
          <w:rFonts w:ascii="Georgia" w:hAnsi="Georgia"/>
          <w:sz w:val="20"/>
          <w:szCs w:val="20"/>
        </w:rPr>
      </w:pPr>
      <w:r w:rsidRPr="00487B7A">
        <w:rPr>
          <w:rFonts w:ascii="Georgia" w:hAnsi="Georgia"/>
          <w:sz w:val="20"/>
          <w:szCs w:val="20"/>
        </w:rPr>
        <w:t xml:space="preserve">SIGNATURE BLOCK </w:t>
      </w:r>
    </w:p>
    <w:p w:rsidR="00D72FE8" w:rsidRPr="00962AC3" w:rsidRDefault="005F7179" w:rsidP="007C0129">
      <w:pPr>
        <w:pStyle w:val="Default"/>
        <w:jc w:val="right"/>
        <w:rPr>
          <w:rFonts w:ascii="Georgia" w:hAnsi="Georgia"/>
          <w:sz w:val="20"/>
          <w:szCs w:val="20"/>
        </w:rPr>
      </w:pPr>
      <w:r w:rsidRPr="00487B7A">
        <w:rPr>
          <w:rFonts w:ascii="Georgia" w:hAnsi="Georgia"/>
          <w:sz w:val="20"/>
          <w:szCs w:val="20"/>
        </w:rPr>
        <w:t>[CHAIN OF COMMAND FOR APPOINTED ROs]</w:t>
      </w:r>
    </w:p>
    <w:sectPr w:rsidR="00D72FE8" w:rsidRPr="00962AC3" w:rsidSect="006E7268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19A" w:rsidRDefault="00BB619A" w:rsidP="008D7E7A">
      <w:pPr>
        <w:spacing w:after="0" w:line="240" w:lineRule="auto"/>
      </w:pPr>
      <w:r>
        <w:separator/>
      </w:r>
    </w:p>
  </w:endnote>
  <w:endnote w:type="continuationSeparator" w:id="0">
    <w:p w:rsidR="00BB619A" w:rsidRDefault="00BB619A" w:rsidP="008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65" w:rsidRDefault="00A46D6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19A" w:rsidRDefault="00BB619A" w:rsidP="008D7E7A">
      <w:pPr>
        <w:spacing w:after="0" w:line="240" w:lineRule="auto"/>
      </w:pPr>
      <w:r>
        <w:separator/>
      </w:r>
    </w:p>
  </w:footnote>
  <w:footnote w:type="continuationSeparator" w:id="0">
    <w:p w:rsidR="00BB619A" w:rsidRDefault="00BB619A" w:rsidP="008D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D0F"/>
    <w:multiLevelType w:val="hybridMultilevel"/>
    <w:tmpl w:val="8B20DD9C"/>
    <w:lvl w:ilvl="0" w:tplc="FFA031A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1E21"/>
    <w:multiLevelType w:val="hybridMultilevel"/>
    <w:tmpl w:val="FA9E2B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F1415"/>
    <w:multiLevelType w:val="hybridMultilevel"/>
    <w:tmpl w:val="5C12BB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9E6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3D15E9"/>
    <w:multiLevelType w:val="hybridMultilevel"/>
    <w:tmpl w:val="5C12BB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9E6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C42D8F"/>
    <w:multiLevelType w:val="hybridMultilevel"/>
    <w:tmpl w:val="CB7E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87275"/>
    <w:multiLevelType w:val="hybridMultilevel"/>
    <w:tmpl w:val="80FA96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9E6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626A03"/>
    <w:multiLevelType w:val="hybridMultilevel"/>
    <w:tmpl w:val="ABF2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1434C"/>
    <w:multiLevelType w:val="hybridMultilevel"/>
    <w:tmpl w:val="FA9E2B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1C5D36"/>
    <w:multiLevelType w:val="hybridMultilevel"/>
    <w:tmpl w:val="5FBE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A5790"/>
    <w:multiLevelType w:val="hybridMultilevel"/>
    <w:tmpl w:val="2D163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E66F18"/>
    <w:multiLevelType w:val="hybridMultilevel"/>
    <w:tmpl w:val="80FA96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9E6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E8"/>
    <w:rsid w:val="00033DD9"/>
    <w:rsid w:val="000A48D3"/>
    <w:rsid w:val="003A0B4C"/>
    <w:rsid w:val="003B1AEF"/>
    <w:rsid w:val="0042345C"/>
    <w:rsid w:val="004848EC"/>
    <w:rsid w:val="004C0970"/>
    <w:rsid w:val="00506BC5"/>
    <w:rsid w:val="00517BDA"/>
    <w:rsid w:val="00527647"/>
    <w:rsid w:val="005F7179"/>
    <w:rsid w:val="006021CC"/>
    <w:rsid w:val="006E7268"/>
    <w:rsid w:val="007403DF"/>
    <w:rsid w:val="007411F8"/>
    <w:rsid w:val="007A49B0"/>
    <w:rsid w:val="007C0129"/>
    <w:rsid w:val="00837031"/>
    <w:rsid w:val="008437BD"/>
    <w:rsid w:val="008D7E7A"/>
    <w:rsid w:val="008F4400"/>
    <w:rsid w:val="008F5F34"/>
    <w:rsid w:val="00962014"/>
    <w:rsid w:val="00962AC3"/>
    <w:rsid w:val="00971355"/>
    <w:rsid w:val="00A27FE6"/>
    <w:rsid w:val="00A45EED"/>
    <w:rsid w:val="00A46D65"/>
    <w:rsid w:val="00A56C14"/>
    <w:rsid w:val="00B26482"/>
    <w:rsid w:val="00BB619A"/>
    <w:rsid w:val="00C74346"/>
    <w:rsid w:val="00C7601C"/>
    <w:rsid w:val="00D72FE8"/>
    <w:rsid w:val="00D90E51"/>
    <w:rsid w:val="00DB62E9"/>
    <w:rsid w:val="00E91B67"/>
    <w:rsid w:val="00F91EF1"/>
    <w:rsid w:val="00F928E0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3B33A-F80A-491F-9FEA-1A489AC1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FE8"/>
    <w:pPr>
      <w:ind w:left="720"/>
      <w:contextualSpacing/>
    </w:pPr>
  </w:style>
  <w:style w:type="paragraph" w:customStyle="1" w:styleId="Default">
    <w:name w:val="Default"/>
    <w:rsid w:val="005F7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F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71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7A"/>
  </w:style>
  <w:style w:type="paragraph" w:styleId="Footer">
    <w:name w:val="footer"/>
    <w:basedOn w:val="Normal"/>
    <w:link w:val="FooterChar"/>
    <w:uiPriority w:val="99"/>
    <w:unhideWhenUsed/>
    <w:rsid w:val="008D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7A"/>
  </w:style>
  <w:style w:type="paragraph" w:styleId="BalloonText">
    <w:name w:val="Balloon Text"/>
    <w:basedOn w:val="Normal"/>
    <w:link w:val="BalloonTextChar"/>
    <w:uiPriority w:val="99"/>
    <w:semiHidden/>
    <w:unhideWhenUsed/>
    <w:rsid w:val="00A45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78A4-8B3D-42EF-BFF1-9E12E02A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Criss, James N Mr CIV USARMY 411th CSB (US)</dc:creator>
  <cp:keywords/>
  <dc:description/>
  <cp:lastModifiedBy>Yi, Un Chin LN USARMY 411 CSB HUMP (KS)</cp:lastModifiedBy>
  <cp:revision>2</cp:revision>
  <cp:lastPrinted>2017-04-12T04:53:00Z</cp:lastPrinted>
  <dcterms:created xsi:type="dcterms:W3CDTF">2019-02-13T05:32:00Z</dcterms:created>
  <dcterms:modified xsi:type="dcterms:W3CDTF">2019-02-13T05:32:00Z</dcterms:modified>
</cp:coreProperties>
</file>